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102"/>
      </w:tblGrid>
      <w:tr w:rsidR="00D82313" w:rsidRPr="00FB55A8" w:rsidTr="00217421">
        <w:trPr>
          <w:jc w:val="right"/>
        </w:trPr>
        <w:tc>
          <w:tcPr>
            <w:tcW w:w="5102" w:type="dxa"/>
          </w:tcPr>
          <w:p w:rsidR="00D82313" w:rsidRPr="0029648B" w:rsidRDefault="00D82313" w:rsidP="00217421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8B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82313" w:rsidRPr="00FB55A8" w:rsidTr="00217421">
        <w:trPr>
          <w:jc w:val="right"/>
        </w:trPr>
        <w:tc>
          <w:tcPr>
            <w:tcW w:w="5102" w:type="dxa"/>
          </w:tcPr>
          <w:p w:rsidR="00D82313" w:rsidRDefault="00D82313" w:rsidP="00217421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8B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D82313" w:rsidRPr="0029648B" w:rsidRDefault="00D82313" w:rsidP="00217421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"Город Архангельск"</w:t>
            </w:r>
          </w:p>
        </w:tc>
      </w:tr>
      <w:tr w:rsidR="00D82313" w:rsidRPr="00FB55A8" w:rsidTr="00217421">
        <w:trPr>
          <w:jc w:val="right"/>
        </w:trPr>
        <w:tc>
          <w:tcPr>
            <w:tcW w:w="5102" w:type="dxa"/>
          </w:tcPr>
          <w:p w:rsidR="00D82313" w:rsidRPr="002809F4" w:rsidRDefault="00D82313" w:rsidP="00217421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9F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 декабря</w:t>
            </w:r>
            <w:r w:rsidRPr="002809F4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809F4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809F4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2155</w:t>
            </w:r>
          </w:p>
        </w:tc>
      </w:tr>
    </w:tbl>
    <w:p w:rsidR="00D82313" w:rsidRPr="00FB55A8" w:rsidRDefault="00D82313" w:rsidP="00D8231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82313" w:rsidRPr="00125F1B" w:rsidRDefault="00D82313" w:rsidP="00D82313">
      <w:pPr>
        <w:keepNext/>
        <w:keepLines/>
        <w:contextualSpacing/>
        <w:jc w:val="center"/>
        <w:outlineLvl w:val="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bookmark1"/>
      <w:r w:rsidRPr="00125F1B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ПОЛОЖЕНИЕ</w:t>
      </w:r>
      <w:bookmarkEnd w:id="0"/>
    </w:p>
    <w:p w:rsidR="00D82313" w:rsidRDefault="00D82313" w:rsidP="00D82313">
      <w:pPr>
        <w:tabs>
          <w:tab w:val="left" w:pos="1080"/>
        </w:tabs>
        <w:spacing w:after="259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о предотвращении и об урегулировании конфликта интересов                           в отношении руководителей муниципальных учреждений городского округа "Город Архангельск" и муниципальных унитарных предприятий городского округа "Город Архангельск" </w:t>
      </w:r>
      <w:r w:rsidRPr="00125F1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D82313" w:rsidRPr="00125F1B" w:rsidRDefault="00D82313" w:rsidP="00D82313">
      <w:pPr>
        <w:tabs>
          <w:tab w:val="left" w:pos="1080"/>
        </w:tabs>
        <w:spacing w:after="259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82313" w:rsidRPr="00431413" w:rsidRDefault="00D82313" w:rsidP="00D82313">
      <w:pPr>
        <w:widowControl/>
        <w:numPr>
          <w:ilvl w:val="0"/>
          <w:numId w:val="1"/>
        </w:numPr>
        <w:tabs>
          <w:tab w:val="left" w:pos="567"/>
          <w:tab w:val="left" w:pos="1080"/>
          <w:tab w:val="decimal" w:pos="4111"/>
        </w:tabs>
        <w:spacing w:after="259"/>
        <w:ind w:left="36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31413">
        <w:rPr>
          <w:rFonts w:ascii="Times New Roman" w:hAnsi="Times New Roman" w:cs="Times New Roman"/>
          <w:b/>
          <w:color w:val="auto"/>
          <w:sz w:val="28"/>
          <w:szCs w:val="28"/>
        </w:rPr>
        <w:t>Общие положения</w:t>
      </w:r>
    </w:p>
    <w:p w:rsidR="00D82313" w:rsidRPr="00D932BC" w:rsidRDefault="00D82313" w:rsidP="00D82313">
      <w:pPr>
        <w:tabs>
          <w:tab w:val="left" w:pos="1080"/>
        </w:tabs>
        <w:spacing w:after="259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21B5">
        <w:rPr>
          <w:rFonts w:ascii="Times New Roman" w:hAnsi="Times New Roman" w:cs="Times New Roman"/>
          <w:color w:val="auto"/>
          <w:spacing w:val="-6"/>
          <w:sz w:val="28"/>
          <w:szCs w:val="28"/>
        </w:rPr>
        <w:t>1. Настоящее Положение определяет порядок уведомления руководителями</w:t>
      </w:r>
      <w:r w:rsidRPr="00D932BC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муниципальных учреждений городского округа </w:t>
      </w:r>
      <w:r>
        <w:rPr>
          <w:rFonts w:ascii="Times New Roman" w:hAnsi="Times New Roman" w:cs="Times New Roman"/>
          <w:color w:val="auto"/>
          <w:sz w:val="28"/>
          <w:szCs w:val="28"/>
        </w:rPr>
        <w:t>"</w:t>
      </w:r>
      <w:r w:rsidRPr="00D932BC">
        <w:rPr>
          <w:rFonts w:ascii="Times New Roman" w:hAnsi="Times New Roman" w:cs="Times New Roman"/>
          <w:color w:val="auto"/>
          <w:sz w:val="28"/>
          <w:szCs w:val="28"/>
        </w:rPr>
        <w:t>Город Архангельск</w:t>
      </w:r>
      <w:r>
        <w:rPr>
          <w:rFonts w:ascii="Times New Roman" w:hAnsi="Times New Roman" w:cs="Times New Roman"/>
          <w:color w:val="auto"/>
          <w:sz w:val="28"/>
          <w:szCs w:val="28"/>
        </w:rPr>
        <w:t>"</w:t>
      </w:r>
      <w:r w:rsidRPr="00D932B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D932BC">
        <w:rPr>
          <w:rFonts w:ascii="Times New Roman" w:hAnsi="Times New Roman" w:cs="Times New Roman"/>
          <w:color w:val="auto"/>
          <w:sz w:val="28"/>
          <w:szCs w:val="28"/>
        </w:rPr>
        <w:t xml:space="preserve">и муниципальных унитарных предприятий городского округа </w:t>
      </w:r>
      <w:r>
        <w:rPr>
          <w:rFonts w:ascii="Times New Roman" w:hAnsi="Times New Roman" w:cs="Times New Roman"/>
          <w:color w:val="auto"/>
          <w:sz w:val="28"/>
          <w:szCs w:val="28"/>
        </w:rPr>
        <w:t>"</w:t>
      </w:r>
      <w:r w:rsidRPr="00D932BC">
        <w:rPr>
          <w:rFonts w:ascii="Times New Roman" w:hAnsi="Times New Roman" w:cs="Times New Roman"/>
          <w:color w:val="auto"/>
          <w:sz w:val="28"/>
          <w:szCs w:val="28"/>
        </w:rPr>
        <w:t>Город Архангельск</w:t>
      </w:r>
      <w:r>
        <w:rPr>
          <w:rFonts w:ascii="Times New Roman" w:hAnsi="Times New Roman" w:cs="Times New Roman"/>
          <w:color w:val="auto"/>
          <w:sz w:val="28"/>
          <w:szCs w:val="28"/>
        </w:rPr>
        <w:t>"</w:t>
      </w:r>
      <w:r w:rsidRPr="00D932BC">
        <w:rPr>
          <w:rFonts w:ascii="Times New Roman" w:hAnsi="Times New Roman" w:cs="Times New Roman"/>
          <w:color w:val="auto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D932BC">
        <w:rPr>
          <w:rFonts w:ascii="Times New Roman" w:hAnsi="Times New Roman" w:cs="Times New Roman"/>
          <w:color w:val="auto"/>
          <w:sz w:val="28"/>
          <w:szCs w:val="28"/>
        </w:rPr>
        <w:t>к конфликту интересов, и принятия мер по предотвращению и урегулированию конфликта интересов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932BC">
        <w:rPr>
          <w:rFonts w:ascii="Times New Roman" w:hAnsi="Times New Roman" w:cs="Times New Roman"/>
          <w:color w:val="auto"/>
          <w:sz w:val="28"/>
          <w:szCs w:val="28"/>
        </w:rPr>
        <w:t xml:space="preserve">(далее – Положение). </w:t>
      </w:r>
    </w:p>
    <w:p w:rsidR="00D82313" w:rsidRDefault="00D82313" w:rsidP="00D82313">
      <w:pPr>
        <w:widowControl/>
        <w:tabs>
          <w:tab w:val="left" w:pos="0"/>
          <w:tab w:val="left" w:pos="1418"/>
        </w:tabs>
        <w:spacing w:line="317" w:lineRule="exact"/>
        <w:ind w:right="6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Pr="00947046">
        <w:rPr>
          <w:rFonts w:ascii="Times New Roman" w:hAnsi="Times New Roman" w:cs="Times New Roman"/>
          <w:color w:val="auto"/>
          <w:sz w:val="28"/>
          <w:szCs w:val="28"/>
        </w:rPr>
        <w:t>В целях настоящего Положения используются следующие понятия:</w:t>
      </w:r>
    </w:p>
    <w:p w:rsidR="00D82313" w:rsidRPr="008F34BE" w:rsidRDefault="00D82313" w:rsidP="00D82313">
      <w:pPr>
        <w:widowControl/>
        <w:tabs>
          <w:tab w:val="left" w:pos="0"/>
          <w:tab w:val="left" w:pos="1418"/>
        </w:tabs>
        <w:spacing w:line="317" w:lineRule="exact"/>
        <w:ind w:right="6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муниципальные организации </w:t>
      </w:r>
      <w:r w:rsidRPr="003B2BF8">
        <w:rPr>
          <w:rFonts w:ascii="Times New Roman" w:hAnsi="Times New Roman" w:cs="Times New Roman"/>
          <w:color w:val="auto"/>
          <w:sz w:val="28"/>
          <w:szCs w:val="28"/>
        </w:rPr>
        <w:t>–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F34BE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муниципальные учреждения городского округа </w:t>
      </w:r>
      <w:r>
        <w:rPr>
          <w:rFonts w:ascii="Times New Roman" w:hAnsi="Times New Roman" w:cs="Times New Roman"/>
          <w:color w:val="auto"/>
          <w:sz w:val="28"/>
          <w:szCs w:val="28"/>
        </w:rPr>
        <w:t>"</w:t>
      </w:r>
      <w:r w:rsidRPr="008F34BE">
        <w:rPr>
          <w:rFonts w:ascii="Times New Roman" w:hAnsi="Times New Roman" w:cs="Times New Roman"/>
          <w:color w:val="auto"/>
          <w:sz w:val="28"/>
          <w:szCs w:val="28"/>
        </w:rPr>
        <w:t>Город Архангельск</w:t>
      </w:r>
      <w:r>
        <w:rPr>
          <w:rFonts w:ascii="Times New Roman" w:hAnsi="Times New Roman" w:cs="Times New Roman"/>
          <w:color w:val="auto"/>
          <w:sz w:val="28"/>
          <w:szCs w:val="28"/>
        </w:rPr>
        <w:t>"</w:t>
      </w:r>
      <w:r w:rsidRPr="008F34BE">
        <w:rPr>
          <w:rFonts w:ascii="Times New Roman" w:hAnsi="Times New Roman" w:cs="Times New Roman"/>
          <w:color w:val="auto"/>
          <w:sz w:val="28"/>
          <w:szCs w:val="28"/>
        </w:rPr>
        <w:t xml:space="preserve">, муниципальные унитарные предприятия городского округа </w:t>
      </w:r>
      <w:r>
        <w:rPr>
          <w:rFonts w:ascii="Times New Roman" w:hAnsi="Times New Roman" w:cs="Times New Roman"/>
          <w:color w:val="auto"/>
          <w:sz w:val="28"/>
          <w:szCs w:val="28"/>
        </w:rPr>
        <w:t>"</w:t>
      </w:r>
      <w:r w:rsidRPr="008F34BE">
        <w:rPr>
          <w:rFonts w:ascii="Times New Roman" w:hAnsi="Times New Roman" w:cs="Times New Roman"/>
          <w:color w:val="auto"/>
          <w:sz w:val="28"/>
          <w:szCs w:val="28"/>
        </w:rPr>
        <w:t>Город Архангельск</w:t>
      </w:r>
      <w:r>
        <w:rPr>
          <w:rFonts w:ascii="Times New Roman" w:hAnsi="Times New Roman" w:cs="Times New Roman"/>
          <w:color w:val="auto"/>
          <w:sz w:val="28"/>
          <w:szCs w:val="28"/>
        </w:rPr>
        <w:t>"</w:t>
      </w:r>
      <w:r w:rsidRPr="008F34BE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D82313" w:rsidRDefault="00D82313" w:rsidP="00D82313">
      <w:pPr>
        <w:widowControl/>
        <w:tabs>
          <w:tab w:val="left" w:pos="993"/>
          <w:tab w:val="left" w:pos="1418"/>
        </w:tabs>
        <w:spacing w:line="317" w:lineRule="exact"/>
        <w:ind w:right="6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работодатель – должностное лицо Администрации городского округа "Город Архангельск", осуществляющее полномочия представителя работодателя в отношении руководителя муниципальной организации;</w:t>
      </w:r>
    </w:p>
    <w:p w:rsidR="00D82313" w:rsidRPr="00947046" w:rsidRDefault="00D82313" w:rsidP="00D82313">
      <w:pPr>
        <w:tabs>
          <w:tab w:val="left" w:pos="851"/>
          <w:tab w:val="left" w:pos="1276"/>
          <w:tab w:val="left" w:pos="1418"/>
        </w:tabs>
        <w:ind w:right="62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руководитель муниципальной организации</w:t>
      </w:r>
      <w:r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B2BF8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 физическ</w:t>
      </w:r>
      <w:r>
        <w:rPr>
          <w:rFonts w:ascii="Times New Roman" w:hAnsi="Times New Roman" w:cs="Times New Roman"/>
          <w:color w:val="auto"/>
          <w:sz w:val="28"/>
          <w:szCs w:val="28"/>
        </w:rPr>
        <w:t>ое</w:t>
      </w:r>
      <w:r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47046">
        <w:rPr>
          <w:rFonts w:ascii="Times New Roman" w:hAnsi="Times New Roman" w:cs="Times New Roman"/>
          <w:color w:val="auto"/>
          <w:sz w:val="28"/>
          <w:szCs w:val="28"/>
        </w:rPr>
        <w:t>, состоящ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е с </w:t>
      </w:r>
      <w:r>
        <w:rPr>
          <w:rFonts w:ascii="Times New Roman" w:hAnsi="Times New Roman" w:cs="Times New Roman"/>
          <w:color w:val="auto"/>
          <w:sz w:val="28"/>
          <w:szCs w:val="28"/>
        </w:rPr>
        <w:t>Администрацией городского округа "Город Архангельск"</w:t>
      </w:r>
      <w:r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947046">
        <w:rPr>
          <w:rFonts w:ascii="Times New Roman" w:hAnsi="Times New Roman" w:cs="Times New Roman"/>
          <w:color w:val="auto"/>
          <w:sz w:val="28"/>
          <w:szCs w:val="28"/>
        </w:rPr>
        <w:t>в трудовых отношениях на основании трудового договора;</w:t>
      </w:r>
    </w:p>
    <w:p w:rsidR="00D82313" w:rsidRDefault="00D82313" w:rsidP="00D82313">
      <w:pPr>
        <w:tabs>
          <w:tab w:val="left" w:pos="1276"/>
          <w:tab w:val="left" w:pos="1418"/>
        </w:tabs>
        <w:spacing w:before="480"/>
        <w:ind w:left="40" w:right="62" w:firstLine="66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уведомление </w:t>
      </w:r>
      <w:r w:rsidRPr="003B2BF8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 сообщение </w:t>
      </w:r>
      <w:r>
        <w:rPr>
          <w:rFonts w:ascii="Times New Roman" w:hAnsi="Times New Roman" w:cs="Times New Roman"/>
          <w:color w:val="auto"/>
          <w:sz w:val="28"/>
          <w:szCs w:val="28"/>
        </w:rPr>
        <w:t>руководителя</w:t>
      </w:r>
      <w:r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color w:val="auto"/>
          <w:sz w:val="28"/>
          <w:szCs w:val="28"/>
        </w:rPr>
        <w:t>й организации</w:t>
      </w:r>
      <w:r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2A5AFF">
        <w:rPr>
          <w:rFonts w:ascii="Times New Roman" w:hAnsi="Times New Roman" w:cs="Times New Roman"/>
          <w:color w:val="auto"/>
          <w:sz w:val="28"/>
          <w:szCs w:val="28"/>
        </w:rPr>
        <w:t>о возникновении личной заинтересованности, которая приводит или может привести к конфликту интересов</w:t>
      </w:r>
      <w:r w:rsidRPr="00947046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D82313" w:rsidRPr="00947046" w:rsidRDefault="00D82313" w:rsidP="00D82313">
      <w:pPr>
        <w:tabs>
          <w:tab w:val="left" w:pos="1276"/>
          <w:tab w:val="left" w:pos="1418"/>
        </w:tabs>
        <w:spacing w:before="480"/>
        <w:ind w:left="40" w:right="62" w:firstLine="66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иные понятия, используемые в настоящем Положении, применяются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в значении, </w:t>
      </w:r>
      <w:r>
        <w:rPr>
          <w:rFonts w:ascii="Times New Roman" w:hAnsi="Times New Roman" w:cs="Times New Roman"/>
          <w:color w:val="auto"/>
          <w:sz w:val="28"/>
          <w:szCs w:val="28"/>
        </w:rPr>
        <w:t>предусмотренном</w:t>
      </w:r>
      <w:r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color w:val="auto"/>
          <w:sz w:val="28"/>
          <w:szCs w:val="28"/>
        </w:rPr>
        <w:t>ым законом</w:t>
      </w:r>
      <w:r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 от 25 декабря 2008 года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  <w:r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№ 273-ФЗ </w:t>
      </w:r>
      <w:r>
        <w:rPr>
          <w:rFonts w:ascii="Times New Roman" w:hAnsi="Times New Roman" w:cs="Times New Roman"/>
          <w:color w:val="auto"/>
          <w:sz w:val="28"/>
          <w:szCs w:val="28"/>
        </w:rPr>
        <w:t>"</w:t>
      </w:r>
      <w:r w:rsidRPr="00947046">
        <w:rPr>
          <w:rFonts w:ascii="Times New Roman" w:hAnsi="Times New Roman" w:cs="Times New Roman"/>
          <w:color w:val="auto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color w:val="auto"/>
          <w:sz w:val="28"/>
          <w:szCs w:val="28"/>
        </w:rPr>
        <w:t>"</w:t>
      </w:r>
      <w:r w:rsidRPr="0094704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82313" w:rsidRPr="00125F1B" w:rsidRDefault="00D82313" w:rsidP="00D82313">
      <w:pPr>
        <w:widowControl/>
        <w:numPr>
          <w:ilvl w:val="0"/>
          <w:numId w:val="3"/>
        </w:numPr>
        <w:tabs>
          <w:tab w:val="left" w:pos="994"/>
          <w:tab w:val="left" w:pos="1196"/>
        </w:tabs>
        <w:ind w:left="40" w:right="20" w:firstLine="66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25F1B">
        <w:rPr>
          <w:rFonts w:ascii="Times New Roman" w:hAnsi="Times New Roman" w:cs="Times New Roman"/>
          <w:color w:val="auto"/>
          <w:sz w:val="28"/>
          <w:szCs w:val="28"/>
        </w:rPr>
        <w:t xml:space="preserve">Урегулирование конфликта интересов в отношении руководителей муниципальных </w:t>
      </w:r>
      <w:r>
        <w:rPr>
          <w:rFonts w:ascii="Times New Roman" w:hAnsi="Times New Roman" w:cs="Times New Roman"/>
          <w:color w:val="auto"/>
          <w:sz w:val="28"/>
          <w:szCs w:val="28"/>
        </w:rPr>
        <w:t>организаций</w:t>
      </w:r>
      <w:r w:rsidRPr="00125F1B"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осуществляется на основе следующих принципов:</w:t>
      </w:r>
    </w:p>
    <w:p w:rsidR="00D82313" w:rsidRPr="00125F1B" w:rsidRDefault="00D82313" w:rsidP="00D82313">
      <w:pPr>
        <w:tabs>
          <w:tab w:val="left" w:pos="922"/>
          <w:tab w:val="left" w:pos="1196"/>
        </w:tabs>
        <w:ind w:left="40" w:right="20" w:firstLine="66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25F1B">
        <w:rPr>
          <w:rFonts w:ascii="Times New Roman" w:hAnsi="Times New Roman" w:cs="Times New Roman"/>
          <w:color w:val="auto"/>
          <w:sz w:val="28"/>
          <w:szCs w:val="28"/>
        </w:rPr>
        <w:t>обязательность и инициативность раскрытия сведений о возникшем конфликте интересов или ситуации, влекущей возможность возникновения конфликта интересов;</w:t>
      </w:r>
    </w:p>
    <w:p w:rsidR="00D82313" w:rsidRPr="00125F1B" w:rsidRDefault="00D82313" w:rsidP="00D82313">
      <w:pPr>
        <w:tabs>
          <w:tab w:val="left" w:pos="879"/>
          <w:tab w:val="left" w:pos="1196"/>
        </w:tabs>
        <w:ind w:left="40" w:right="20" w:firstLine="66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25F1B">
        <w:rPr>
          <w:rFonts w:ascii="Times New Roman" w:hAnsi="Times New Roman" w:cs="Times New Roman"/>
          <w:color w:val="auto"/>
          <w:sz w:val="28"/>
          <w:szCs w:val="28"/>
        </w:rPr>
        <w:t xml:space="preserve">индивидуальное рассмотрение каждого случая конфликта интересов и </w:t>
      </w:r>
      <w:r w:rsidRPr="00125F1B">
        <w:rPr>
          <w:rFonts w:ascii="Times New Roman" w:hAnsi="Times New Roman" w:cs="Times New Roman"/>
          <w:color w:val="auto"/>
          <w:sz w:val="28"/>
          <w:szCs w:val="28"/>
        </w:rPr>
        <w:lastRenderedPageBreak/>
        <w:t>его урегулирование;</w:t>
      </w:r>
    </w:p>
    <w:p w:rsidR="00D82313" w:rsidRPr="00125F1B" w:rsidRDefault="00D82313" w:rsidP="00D82313">
      <w:pPr>
        <w:tabs>
          <w:tab w:val="left" w:pos="999"/>
          <w:tab w:val="left" w:pos="1196"/>
        </w:tabs>
        <w:ind w:left="40" w:right="20" w:firstLine="66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25F1B">
        <w:rPr>
          <w:rFonts w:ascii="Times New Roman" w:hAnsi="Times New Roman" w:cs="Times New Roman"/>
          <w:color w:val="auto"/>
          <w:sz w:val="28"/>
          <w:szCs w:val="28"/>
        </w:rPr>
        <w:t>конфиденциальность процесса раскрытия сведений о конфликте интересов и процесса его урегулировании;</w:t>
      </w:r>
    </w:p>
    <w:p w:rsidR="00D82313" w:rsidRPr="00125F1B" w:rsidRDefault="00D82313" w:rsidP="00D82313">
      <w:pPr>
        <w:tabs>
          <w:tab w:val="left" w:pos="970"/>
          <w:tab w:val="left" w:pos="1196"/>
        </w:tabs>
        <w:ind w:left="40" w:right="20" w:firstLine="66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25F1B">
        <w:rPr>
          <w:rFonts w:ascii="Times New Roman" w:hAnsi="Times New Roman" w:cs="Times New Roman"/>
          <w:color w:val="auto"/>
          <w:sz w:val="28"/>
          <w:szCs w:val="28"/>
        </w:rPr>
        <w:t>соблюдение б</w:t>
      </w:r>
      <w:r>
        <w:rPr>
          <w:rFonts w:ascii="Times New Roman" w:hAnsi="Times New Roman" w:cs="Times New Roman"/>
          <w:color w:val="auto"/>
          <w:sz w:val="28"/>
          <w:szCs w:val="28"/>
        </w:rPr>
        <w:t>аланса интересов муниципальной организац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ии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125F1B"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auto"/>
          <w:sz w:val="28"/>
          <w:szCs w:val="28"/>
        </w:rPr>
        <w:t>ее</w:t>
      </w:r>
      <w:proofErr w:type="gramEnd"/>
      <w:r w:rsidRPr="00125F1B">
        <w:rPr>
          <w:rFonts w:ascii="Times New Roman" w:hAnsi="Times New Roman" w:cs="Times New Roman"/>
          <w:color w:val="auto"/>
          <w:sz w:val="28"/>
          <w:szCs w:val="28"/>
        </w:rPr>
        <w:t xml:space="preserve"> работников при урегулировании конфликта интересов;</w:t>
      </w:r>
    </w:p>
    <w:p w:rsidR="00D82313" w:rsidRPr="00125F1B" w:rsidRDefault="00D82313" w:rsidP="00D82313">
      <w:pPr>
        <w:tabs>
          <w:tab w:val="left" w:pos="932"/>
          <w:tab w:val="left" w:pos="1196"/>
        </w:tabs>
        <w:ind w:firstLine="66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25F1B">
        <w:rPr>
          <w:rFonts w:ascii="Times New Roman" w:hAnsi="Times New Roman" w:cs="Times New Roman"/>
          <w:color w:val="auto"/>
          <w:sz w:val="28"/>
          <w:szCs w:val="28"/>
        </w:rPr>
        <w:t>защита руководителя муниципально</w:t>
      </w:r>
      <w:r>
        <w:rPr>
          <w:rFonts w:ascii="Times New Roman" w:hAnsi="Times New Roman" w:cs="Times New Roman"/>
          <w:color w:val="auto"/>
          <w:sz w:val="28"/>
          <w:szCs w:val="28"/>
        </w:rPr>
        <w:t>й организации</w:t>
      </w:r>
      <w:r w:rsidRPr="00125F1B">
        <w:rPr>
          <w:rFonts w:ascii="Times New Roman" w:hAnsi="Times New Roman" w:cs="Times New Roman"/>
          <w:color w:val="auto"/>
          <w:sz w:val="28"/>
          <w:szCs w:val="28"/>
        </w:rPr>
        <w:t xml:space="preserve"> от возможных неблагоприятных последствий в связи с сообщением о конфликте интересов, который своевременно раскрыт руководителем муниципально</w:t>
      </w:r>
      <w:r>
        <w:rPr>
          <w:rFonts w:ascii="Times New Roman" w:hAnsi="Times New Roman" w:cs="Times New Roman"/>
          <w:color w:val="auto"/>
          <w:sz w:val="28"/>
          <w:szCs w:val="28"/>
        </w:rPr>
        <w:t>й организации</w:t>
      </w:r>
      <w:r w:rsidRPr="00125F1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125F1B">
        <w:rPr>
          <w:rFonts w:ascii="Times New Roman" w:hAnsi="Times New Roman" w:cs="Times New Roman"/>
          <w:color w:val="auto"/>
          <w:sz w:val="28"/>
          <w:szCs w:val="28"/>
        </w:rPr>
        <w:t>и урегулирован (предотвращен).</w:t>
      </w:r>
    </w:p>
    <w:p w:rsidR="00D82313" w:rsidRPr="008521B5" w:rsidRDefault="00D82313" w:rsidP="00D82313">
      <w:pPr>
        <w:tabs>
          <w:tab w:val="left" w:pos="1196"/>
          <w:tab w:val="left" w:pos="1246"/>
        </w:tabs>
        <w:contextualSpacing/>
        <w:jc w:val="both"/>
        <w:rPr>
          <w:rFonts w:ascii="Times New Roman" w:hAnsi="Times New Roman" w:cs="Times New Roman"/>
          <w:color w:val="auto"/>
          <w:szCs w:val="28"/>
        </w:rPr>
      </w:pPr>
    </w:p>
    <w:p w:rsidR="00D82313" w:rsidRPr="001F51B1" w:rsidRDefault="00D82313" w:rsidP="00D82313">
      <w:pPr>
        <w:widowControl/>
        <w:numPr>
          <w:ilvl w:val="0"/>
          <w:numId w:val="2"/>
        </w:numPr>
        <w:tabs>
          <w:tab w:val="left" w:pos="0"/>
        </w:tabs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F51B1">
        <w:rPr>
          <w:rFonts w:ascii="Times New Roman" w:hAnsi="Times New Roman" w:cs="Times New Roman"/>
          <w:b/>
          <w:color w:val="auto"/>
          <w:sz w:val="28"/>
          <w:szCs w:val="28"/>
        </w:rPr>
        <w:t>Порядок подачи и регистрации уведомлений</w:t>
      </w:r>
    </w:p>
    <w:p w:rsidR="00D82313" w:rsidRPr="008521B5" w:rsidRDefault="00D82313" w:rsidP="00D82313">
      <w:pPr>
        <w:tabs>
          <w:tab w:val="left" w:pos="1196"/>
          <w:tab w:val="left" w:pos="3118"/>
          <w:tab w:val="left" w:pos="3686"/>
        </w:tabs>
        <w:ind w:hanging="142"/>
        <w:contextualSpacing/>
        <w:rPr>
          <w:rFonts w:ascii="Times New Roman" w:hAnsi="Times New Roman" w:cs="Times New Roman"/>
          <w:color w:val="auto"/>
          <w:szCs w:val="28"/>
        </w:rPr>
      </w:pPr>
    </w:p>
    <w:p w:rsidR="00D82313" w:rsidRPr="009C4FCC" w:rsidRDefault="00D82313" w:rsidP="00D82313">
      <w:pPr>
        <w:numPr>
          <w:ilvl w:val="0"/>
          <w:numId w:val="3"/>
        </w:numPr>
        <w:tabs>
          <w:tab w:val="left" w:pos="1134"/>
        </w:tabs>
        <w:ind w:left="0" w:firstLine="7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C4FCC">
        <w:rPr>
          <w:rFonts w:ascii="Times New Roman" w:hAnsi="Times New Roman" w:cs="Times New Roman"/>
          <w:color w:val="auto"/>
          <w:sz w:val="28"/>
          <w:szCs w:val="28"/>
        </w:rPr>
        <w:t>Руководитель муниципальной организации обязан уведомить  работодателя о возникновении личной заинтересованности при исполнении трудовых (должностных) обязанностей, которая приводит или может привести к конфликту интересов.</w:t>
      </w:r>
    </w:p>
    <w:p w:rsidR="00D82313" w:rsidRPr="00D13A9A" w:rsidRDefault="00D82313" w:rsidP="00D82313">
      <w:pPr>
        <w:widowControl/>
        <w:numPr>
          <w:ilvl w:val="0"/>
          <w:numId w:val="3"/>
        </w:numPr>
        <w:tabs>
          <w:tab w:val="left" w:pos="890"/>
          <w:tab w:val="left" w:pos="993"/>
          <w:tab w:val="left" w:pos="1134"/>
          <w:tab w:val="left" w:pos="1418"/>
        </w:tabs>
        <w:ind w:left="0" w:firstLine="71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D13A9A">
        <w:rPr>
          <w:rFonts w:ascii="Times New Roman" w:hAnsi="Times New Roman" w:cs="Times New Roman"/>
          <w:color w:val="auto"/>
          <w:sz w:val="28"/>
          <w:szCs w:val="28"/>
        </w:rPr>
        <w:t xml:space="preserve">Уведомление подается в письменной форме на имя работодателя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D13A9A">
        <w:rPr>
          <w:rFonts w:ascii="Times New Roman" w:hAnsi="Times New Roman" w:cs="Times New Roman"/>
          <w:color w:val="auto"/>
          <w:sz w:val="28"/>
          <w:szCs w:val="28"/>
        </w:rPr>
        <w:t xml:space="preserve">по форме согласно приложению № 1 к настоящему Положению </w:t>
      </w:r>
      <w:r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не позднее рабочего дня, следующего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за днем, когда </w:t>
      </w:r>
      <w:r w:rsidRPr="00D13A9A">
        <w:rPr>
          <w:rFonts w:ascii="Times New Roman" w:hAnsi="Times New Roman" w:cs="Times New Roman"/>
          <w:color w:val="auto"/>
          <w:sz w:val="28"/>
          <w:szCs w:val="28"/>
        </w:rPr>
        <w:t xml:space="preserve">руководителю муниципальной организации станет </w:t>
      </w:r>
      <w:r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D13A9A">
        <w:rPr>
          <w:rFonts w:ascii="Times New Roman" w:hAnsi="Times New Roman" w:cs="Times New Roman"/>
          <w:color w:val="auto"/>
          <w:sz w:val="28"/>
          <w:szCs w:val="28"/>
        </w:rPr>
        <w:t xml:space="preserve">звестно о возникшем конфликте интересов или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D13A9A">
        <w:rPr>
          <w:rFonts w:ascii="Times New Roman" w:hAnsi="Times New Roman" w:cs="Times New Roman"/>
          <w:color w:val="auto"/>
          <w:sz w:val="28"/>
          <w:szCs w:val="28"/>
        </w:rPr>
        <w:t>о возможности его возникновения, а в случае нахождения в отпуске, служебной командировке, отсутствия в связи с нетрудоспособностью – в первый рабочий день после возвращения из командировки и</w:t>
      </w:r>
      <w:proofErr w:type="gramEnd"/>
      <w:r w:rsidRPr="00D13A9A">
        <w:rPr>
          <w:rFonts w:ascii="Times New Roman" w:hAnsi="Times New Roman" w:cs="Times New Roman"/>
          <w:color w:val="auto"/>
          <w:sz w:val="28"/>
          <w:szCs w:val="28"/>
        </w:rPr>
        <w:t xml:space="preserve"> (или) выхода на работу.</w:t>
      </w:r>
    </w:p>
    <w:p w:rsidR="00D82313" w:rsidRDefault="00D82313" w:rsidP="00D82313">
      <w:pPr>
        <w:widowControl/>
        <w:tabs>
          <w:tab w:val="left" w:pos="1134"/>
        </w:tabs>
        <w:autoSpaceDE w:val="0"/>
        <w:autoSpaceDN w:val="0"/>
        <w:adjustRightInd w:val="0"/>
        <w:ind w:firstLine="7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Работодатель</w:t>
      </w:r>
      <w:r w:rsidRPr="001A0ED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незамедлительно </w:t>
      </w:r>
      <w:r w:rsidRPr="002A5AFF">
        <w:rPr>
          <w:rFonts w:ascii="Times New Roman" w:hAnsi="Times New Roman" w:cs="Times New Roman"/>
          <w:color w:val="auto"/>
          <w:sz w:val="28"/>
          <w:szCs w:val="28"/>
        </w:rPr>
        <w:t xml:space="preserve">передает уведомление в департамент муниципальной службы и кадров Администрации городского округа </w:t>
      </w:r>
      <w:r>
        <w:rPr>
          <w:rFonts w:ascii="Times New Roman" w:hAnsi="Times New Roman" w:cs="Times New Roman"/>
          <w:color w:val="auto"/>
          <w:sz w:val="28"/>
          <w:szCs w:val="28"/>
        </w:rPr>
        <w:t>"</w:t>
      </w:r>
      <w:r w:rsidRPr="002A5AFF">
        <w:rPr>
          <w:rFonts w:ascii="Times New Roman" w:hAnsi="Times New Roman" w:cs="Times New Roman"/>
          <w:color w:val="auto"/>
          <w:sz w:val="28"/>
          <w:szCs w:val="28"/>
        </w:rPr>
        <w:t>Город Архангельск</w:t>
      </w:r>
      <w:r>
        <w:rPr>
          <w:rFonts w:ascii="Times New Roman" w:hAnsi="Times New Roman" w:cs="Times New Roman"/>
          <w:color w:val="auto"/>
          <w:sz w:val="28"/>
          <w:szCs w:val="28"/>
        </w:rPr>
        <w:t>"</w:t>
      </w:r>
      <w:r w:rsidRPr="002A5AFF">
        <w:rPr>
          <w:rFonts w:ascii="Times New Roman" w:hAnsi="Times New Roman" w:cs="Times New Roman"/>
          <w:color w:val="auto"/>
          <w:sz w:val="28"/>
          <w:szCs w:val="28"/>
        </w:rPr>
        <w:t xml:space="preserve"> (далее – департамент). </w:t>
      </w:r>
    </w:p>
    <w:p w:rsidR="00D82313" w:rsidRPr="00F81E21" w:rsidRDefault="00D82313" w:rsidP="00D82313">
      <w:pPr>
        <w:widowControl/>
        <w:tabs>
          <w:tab w:val="left" w:pos="1134"/>
        </w:tabs>
        <w:autoSpaceDE w:val="0"/>
        <w:autoSpaceDN w:val="0"/>
        <w:adjustRightInd w:val="0"/>
        <w:ind w:firstLine="7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7.</w:t>
      </w:r>
      <w:r w:rsidRPr="002A5AFF">
        <w:t xml:space="preserve"> </w:t>
      </w:r>
      <w:proofErr w:type="gramStart"/>
      <w:r w:rsidRPr="002A5AFF">
        <w:rPr>
          <w:rFonts w:ascii="Times New Roman" w:hAnsi="Times New Roman" w:cs="Times New Roman"/>
          <w:color w:val="auto"/>
          <w:sz w:val="28"/>
          <w:szCs w:val="28"/>
        </w:rPr>
        <w:t xml:space="preserve">Специалист департамента, ответственный за работу по профилактике коррупционных и иных правонарушений Администрации городского округа </w:t>
      </w:r>
      <w:r>
        <w:rPr>
          <w:rFonts w:ascii="Times New Roman" w:hAnsi="Times New Roman" w:cs="Times New Roman"/>
          <w:color w:val="auto"/>
          <w:sz w:val="28"/>
          <w:szCs w:val="28"/>
        </w:rPr>
        <w:t>"</w:t>
      </w:r>
      <w:r w:rsidRPr="002A5AFF">
        <w:rPr>
          <w:rFonts w:ascii="Times New Roman" w:hAnsi="Times New Roman" w:cs="Times New Roman"/>
          <w:color w:val="auto"/>
          <w:sz w:val="28"/>
          <w:szCs w:val="28"/>
        </w:rPr>
        <w:t>Город Архангельск</w:t>
      </w:r>
      <w:r>
        <w:rPr>
          <w:rFonts w:ascii="Times New Roman" w:hAnsi="Times New Roman" w:cs="Times New Roman"/>
          <w:color w:val="auto"/>
          <w:sz w:val="28"/>
          <w:szCs w:val="28"/>
        </w:rPr>
        <w:t>",</w:t>
      </w:r>
      <w:r w:rsidRPr="002A5AF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(далее – ответственное лицо) </w:t>
      </w:r>
      <w:r w:rsidRPr="002A5AFF">
        <w:rPr>
          <w:rFonts w:ascii="Times New Roman" w:hAnsi="Times New Roman" w:cs="Times New Roman"/>
          <w:color w:val="auto"/>
          <w:sz w:val="28"/>
          <w:szCs w:val="28"/>
        </w:rPr>
        <w:t xml:space="preserve">регистрирует уведомление в день поступления в журнале регистрации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уведомлений (информации)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0D3B5D">
        <w:rPr>
          <w:rFonts w:ascii="Times New Roman" w:hAnsi="Times New Roman" w:cs="Times New Roman"/>
          <w:color w:val="auto"/>
          <w:sz w:val="28"/>
          <w:szCs w:val="28"/>
        </w:rPr>
        <w:t xml:space="preserve">о возникновении личной заинтересованности при исполнении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трудовых (должностных) </w:t>
      </w:r>
      <w:r w:rsidRPr="000D3B5D">
        <w:rPr>
          <w:rFonts w:ascii="Times New Roman" w:hAnsi="Times New Roman" w:cs="Times New Roman"/>
          <w:color w:val="auto"/>
          <w:sz w:val="28"/>
          <w:szCs w:val="28"/>
        </w:rPr>
        <w:t>обязанностей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руководителем муниципальной организации</w:t>
      </w:r>
      <w:r w:rsidRPr="000D3B5D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8521B5">
        <w:rPr>
          <w:rFonts w:ascii="Times New Roman" w:hAnsi="Times New Roman" w:cs="Times New Roman"/>
          <w:color w:val="auto"/>
          <w:spacing w:val="-2"/>
          <w:sz w:val="28"/>
          <w:szCs w:val="28"/>
        </w:rPr>
        <w:t>которая приводит или может привести к конфликту интересов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>,</w:t>
      </w:r>
      <w:r w:rsidRPr="008521B5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(</w:t>
      </w:r>
      <w:r w:rsidRPr="002A5AFF">
        <w:rPr>
          <w:rFonts w:ascii="Times New Roman" w:hAnsi="Times New Roman" w:cs="Times New Roman"/>
          <w:color w:val="auto"/>
          <w:sz w:val="28"/>
          <w:szCs w:val="28"/>
        </w:rPr>
        <w:t>далее – журнал)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81E21">
        <w:rPr>
          <w:rFonts w:ascii="Times New Roman" w:hAnsi="Times New Roman" w:cs="Times New Roman"/>
          <w:color w:val="auto"/>
          <w:sz w:val="28"/>
          <w:szCs w:val="28"/>
        </w:rPr>
        <w:t xml:space="preserve">по форме согласно </w:t>
      </w:r>
      <w:r w:rsidRPr="00F81E21">
        <w:rPr>
          <w:rFonts w:ascii="Times New Roman" w:hAnsi="Times New Roman" w:cs="Times New Roman"/>
          <w:color w:val="auto"/>
          <w:spacing w:val="-2"/>
          <w:sz w:val="28"/>
          <w:szCs w:val="28"/>
        </w:rPr>
        <w:t>приложению № 2</w:t>
      </w:r>
      <w:r w:rsidRPr="00F81E21">
        <w:rPr>
          <w:rFonts w:ascii="Times New Roman" w:hAnsi="Times New Roman" w:cs="Times New Roman"/>
          <w:color w:val="auto"/>
          <w:sz w:val="28"/>
          <w:szCs w:val="28"/>
        </w:rPr>
        <w:t xml:space="preserve"> к настоящему Положению.</w:t>
      </w:r>
      <w:proofErr w:type="gramEnd"/>
    </w:p>
    <w:p w:rsidR="00D82313" w:rsidRPr="002A5AFF" w:rsidRDefault="00D82313" w:rsidP="00D82313">
      <w:pPr>
        <w:tabs>
          <w:tab w:val="left" w:pos="1134"/>
          <w:tab w:val="left" w:pos="1196"/>
        </w:tabs>
        <w:ind w:right="20" w:firstLine="71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A5AFF">
        <w:rPr>
          <w:rFonts w:ascii="Times New Roman" w:hAnsi="Times New Roman" w:cs="Times New Roman"/>
          <w:color w:val="auto"/>
          <w:sz w:val="28"/>
          <w:szCs w:val="28"/>
        </w:rPr>
        <w:t xml:space="preserve">Журнал прошивается, пронумеровывается, заверяется подписью работодателя и оттиском печати Администрации городского округа </w:t>
      </w:r>
      <w:r>
        <w:rPr>
          <w:rFonts w:ascii="Times New Roman" w:hAnsi="Times New Roman" w:cs="Times New Roman"/>
          <w:color w:val="auto"/>
          <w:sz w:val="28"/>
          <w:szCs w:val="28"/>
        </w:rPr>
        <w:t>"</w:t>
      </w:r>
      <w:r w:rsidRPr="002A5AFF">
        <w:rPr>
          <w:rFonts w:ascii="Times New Roman" w:hAnsi="Times New Roman" w:cs="Times New Roman"/>
          <w:color w:val="auto"/>
          <w:sz w:val="28"/>
          <w:szCs w:val="28"/>
        </w:rPr>
        <w:t>Город Архангельск</w:t>
      </w:r>
      <w:r>
        <w:rPr>
          <w:rFonts w:ascii="Times New Roman" w:hAnsi="Times New Roman" w:cs="Times New Roman"/>
          <w:color w:val="auto"/>
          <w:sz w:val="28"/>
          <w:szCs w:val="28"/>
        </w:rPr>
        <w:t>"</w:t>
      </w:r>
      <w:r w:rsidRPr="002A5AF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82313" w:rsidRDefault="00D82313" w:rsidP="00D82313">
      <w:pPr>
        <w:widowControl/>
        <w:numPr>
          <w:ilvl w:val="0"/>
          <w:numId w:val="5"/>
        </w:numPr>
        <w:tabs>
          <w:tab w:val="left" w:pos="0"/>
          <w:tab w:val="left" w:pos="1134"/>
        </w:tabs>
        <w:ind w:left="0" w:right="20" w:firstLine="71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25F1B">
        <w:rPr>
          <w:rFonts w:ascii="Times New Roman" w:hAnsi="Times New Roman" w:cs="Times New Roman"/>
          <w:color w:val="auto"/>
          <w:sz w:val="28"/>
          <w:szCs w:val="28"/>
        </w:rPr>
        <w:t>На уведомлении ставится отметка о его поступлении, в котором указываются дата поступления и входящий номер.</w:t>
      </w:r>
    </w:p>
    <w:p w:rsidR="00D82313" w:rsidRDefault="00D82313" w:rsidP="00D82313">
      <w:pPr>
        <w:widowControl/>
        <w:tabs>
          <w:tab w:val="left" w:pos="0"/>
          <w:tab w:val="left" w:pos="1134"/>
        </w:tabs>
        <w:ind w:right="2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82313" w:rsidRPr="00125F1B" w:rsidRDefault="00D82313" w:rsidP="00D82313">
      <w:pPr>
        <w:widowControl/>
        <w:tabs>
          <w:tab w:val="left" w:pos="0"/>
          <w:tab w:val="left" w:pos="1134"/>
        </w:tabs>
        <w:ind w:right="2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GoBack"/>
      <w:bookmarkEnd w:id="1"/>
    </w:p>
    <w:p w:rsidR="00D82313" w:rsidRPr="00125F1B" w:rsidRDefault="00D82313" w:rsidP="00D82313">
      <w:pPr>
        <w:tabs>
          <w:tab w:val="left" w:pos="1196"/>
          <w:tab w:val="left" w:pos="1350"/>
        </w:tabs>
        <w:ind w:left="709" w:right="2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82313" w:rsidRPr="00AF573F" w:rsidRDefault="00D82313" w:rsidP="00D82313">
      <w:pPr>
        <w:widowControl/>
        <w:numPr>
          <w:ilvl w:val="0"/>
          <w:numId w:val="2"/>
        </w:numPr>
        <w:tabs>
          <w:tab w:val="left" w:pos="0"/>
        </w:tabs>
        <w:ind w:right="-1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F573F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Порядок принятия мер по предотвращению и урегулированию </w:t>
      </w:r>
      <w:r w:rsidRPr="00AF573F">
        <w:rPr>
          <w:rFonts w:ascii="Times New Roman" w:hAnsi="Times New Roman" w:cs="Times New Roman"/>
          <w:b/>
          <w:color w:val="auto"/>
          <w:sz w:val="28"/>
          <w:szCs w:val="28"/>
        </w:rPr>
        <w:br/>
        <w:t>конфликта интересов</w:t>
      </w:r>
    </w:p>
    <w:p w:rsidR="00D82313" w:rsidRPr="00125F1B" w:rsidRDefault="00D82313" w:rsidP="00D82313">
      <w:pPr>
        <w:tabs>
          <w:tab w:val="left" w:pos="0"/>
        </w:tabs>
        <w:ind w:right="-1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D82313" w:rsidRDefault="00D82313" w:rsidP="00D82313">
      <w:pPr>
        <w:widowControl/>
        <w:numPr>
          <w:ilvl w:val="0"/>
          <w:numId w:val="4"/>
        </w:numPr>
        <w:tabs>
          <w:tab w:val="left" w:pos="0"/>
          <w:tab w:val="left" w:pos="1134"/>
        </w:tabs>
        <w:ind w:left="0" w:right="2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51C8">
        <w:rPr>
          <w:rFonts w:ascii="Times New Roman" w:hAnsi="Times New Roman" w:cs="Times New Roman"/>
          <w:color w:val="auto"/>
          <w:sz w:val="28"/>
          <w:szCs w:val="28"/>
        </w:rPr>
        <w:t xml:space="preserve">После регистрации уведомления в журнале </w:t>
      </w: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125F1B">
        <w:rPr>
          <w:rFonts w:ascii="Times New Roman" w:hAnsi="Times New Roman" w:cs="Times New Roman"/>
          <w:color w:val="auto"/>
          <w:sz w:val="28"/>
          <w:szCs w:val="28"/>
        </w:rPr>
        <w:t xml:space="preserve">тветственное лицо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25F1B">
        <w:rPr>
          <w:rFonts w:ascii="Times New Roman" w:hAnsi="Times New Roman" w:cs="Times New Roman"/>
          <w:color w:val="auto"/>
          <w:sz w:val="28"/>
          <w:szCs w:val="28"/>
        </w:rPr>
        <w:t>осуществляет предварительное рассмотрение уведомления и подготовку заключения, в котором отражаются выводы по результатам рассмотрения уведомления.</w:t>
      </w:r>
    </w:p>
    <w:p w:rsidR="00D82313" w:rsidRPr="00125F1B" w:rsidRDefault="00D82313" w:rsidP="00D82313">
      <w:pPr>
        <w:widowControl/>
        <w:numPr>
          <w:ilvl w:val="0"/>
          <w:numId w:val="4"/>
        </w:numPr>
        <w:tabs>
          <w:tab w:val="left" w:pos="1196"/>
          <w:tab w:val="left" w:pos="1297"/>
        </w:tabs>
        <w:ind w:left="0" w:right="2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3B6C">
        <w:rPr>
          <w:rFonts w:ascii="Times New Roman" w:hAnsi="Times New Roman" w:cs="Times New Roman"/>
          <w:color w:val="auto"/>
          <w:sz w:val="28"/>
          <w:szCs w:val="28"/>
        </w:rPr>
        <w:t xml:space="preserve">В ходе предварительного рассмотрения уведомления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173B6C">
        <w:rPr>
          <w:rFonts w:ascii="Times New Roman" w:hAnsi="Times New Roman" w:cs="Times New Roman"/>
          <w:color w:val="auto"/>
          <w:sz w:val="28"/>
          <w:szCs w:val="28"/>
        </w:rPr>
        <w:t xml:space="preserve">с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руководителем </w:t>
      </w:r>
      <w:r w:rsidRPr="00173B6C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организации, предоставившим уведомление, могут проводиться собеседования, запрашиваться письменные пояснения, </w:t>
      </w:r>
      <w:r>
        <w:rPr>
          <w:rFonts w:ascii="Times New Roman" w:hAnsi="Times New Roman" w:cs="Times New Roman"/>
          <w:color w:val="auto"/>
          <w:sz w:val="28"/>
          <w:szCs w:val="28"/>
        </w:rPr>
        <w:t>работодатель</w:t>
      </w:r>
      <w:r w:rsidRPr="00173B6C">
        <w:rPr>
          <w:rFonts w:ascii="Times New Roman" w:hAnsi="Times New Roman" w:cs="Times New Roman"/>
          <w:color w:val="auto"/>
          <w:sz w:val="28"/>
          <w:szCs w:val="28"/>
        </w:rPr>
        <w:t xml:space="preserve"> вправе направлять в установленном порядке запросы в органы государственной власти, органы местного самоуправления и заинтересованные организации.</w:t>
      </w:r>
    </w:p>
    <w:p w:rsidR="00D82313" w:rsidRDefault="00D82313" w:rsidP="00D82313">
      <w:pPr>
        <w:widowControl/>
        <w:numPr>
          <w:ilvl w:val="0"/>
          <w:numId w:val="4"/>
        </w:numPr>
        <w:tabs>
          <w:tab w:val="left" w:pos="710"/>
          <w:tab w:val="left" w:pos="1276"/>
        </w:tabs>
        <w:ind w:left="0" w:right="2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Заключение ответственного лица, уведомление и другие материалы, полученные в ходе предварительного рассмотрения уведомления, в течение семи рабочих дней со дня поступления уведомления </w:t>
      </w:r>
      <w:r w:rsidRPr="00DC22AD">
        <w:rPr>
          <w:rFonts w:ascii="Times New Roman" w:hAnsi="Times New Roman" w:cs="Times New Roman"/>
          <w:color w:val="auto"/>
          <w:sz w:val="28"/>
          <w:szCs w:val="28"/>
        </w:rPr>
        <w:t xml:space="preserve"> передаются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DC22AD">
        <w:rPr>
          <w:rFonts w:ascii="Times New Roman" w:hAnsi="Times New Roman" w:cs="Times New Roman"/>
          <w:color w:val="auto"/>
          <w:sz w:val="28"/>
          <w:szCs w:val="28"/>
        </w:rPr>
        <w:t xml:space="preserve">на рассмотрение в комиссию по урегулированию конфликта интересов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DC22AD">
        <w:rPr>
          <w:rFonts w:ascii="Times New Roman" w:hAnsi="Times New Roman" w:cs="Times New Roman"/>
          <w:bCs/>
          <w:color w:val="auto"/>
          <w:sz w:val="28"/>
          <w:szCs w:val="28"/>
        </w:rPr>
        <w:t>в отношении руководителей муниципальных учреждений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BF521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"</w:t>
      </w:r>
      <w:r w:rsidRPr="00BF5216">
        <w:rPr>
          <w:rFonts w:ascii="Times New Roman" w:hAnsi="Times New Roman" w:cs="Times New Roman"/>
          <w:bCs/>
          <w:color w:val="auto"/>
          <w:sz w:val="28"/>
          <w:szCs w:val="28"/>
        </w:rPr>
        <w:t>Город Архангельск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" и</w:t>
      </w:r>
      <w:r w:rsidRPr="00DC22A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муниципальных унитарных предприятий городского округа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"</w:t>
      </w:r>
      <w:r w:rsidRPr="00DC22AD">
        <w:rPr>
          <w:rFonts w:ascii="Times New Roman" w:hAnsi="Times New Roman" w:cs="Times New Roman"/>
          <w:bCs/>
          <w:color w:val="auto"/>
          <w:sz w:val="28"/>
          <w:szCs w:val="28"/>
        </w:rPr>
        <w:t>Город Архангельск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"</w:t>
      </w:r>
      <w:r w:rsidRPr="00DC22AD">
        <w:rPr>
          <w:rFonts w:ascii="Times New Roman" w:hAnsi="Times New Roman" w:cs="Times New Roman"/>
          <w:color w:val="auto"/>
          <w:sz w:val="28"/>
          <w:szCs w:val="28"/>
        </w:rPr>
        <w:t xml:space="preserve"> (далее – комиссия).</w:t>
      </w:r>
      <w:proofErr w:type="gramEnd"/>
    </w:p>
    <w:p w:rsidR="00D82313" w:rsidRPr="00DC22AD" w:rsidRDefault="00D82313" w:rsidP="00D82313">
      <w:pPr>
        <w:widowControl/>
        <w:tabs>
          <w:tab w:val="left" w:pos="0"/>
          <w:tab w:val="left" w:pos="1276"/>
        </w:tabs>
        <w:ind w:right="2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3B6C">
        <w:rPr>
          <w:rFonts w:ascii="Times New Roman" w:hAnsi="Times New Roman" w:cs="Times New Roman"/>
          <w:color w:val="auto"/>
          <w:sz w:val="28"/>
          <w:szCs w:val="28"/>
        </w:rPr>
        <w:t xml:space="preserve">В случае направления запросов, указанных в пункте </w:t>
      </w:r>
      <w:r>
        <w:rPr>
          <w:rFonts w:ascii="Times New Roman" w:hAnsi="Times New Roman" w:cs="Times New Roman"/>
          <w:color w:val="auto"/>
          <w:sz w:val="28"/>
          <w:szCs w:val="28"/>
        </w:rPr>
        <w:t>10</w:t>
      </w:r>
      <w:r w:rsidRPr="00173B6C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173B6C">
        <w:rPr>
          <w:rFonts w:ascii="Times New Roman" w:hAnsi="Times New Roman" w:cs="Times New Roman"/>
          <w:color w:val="auto"/>
          <w:sz w:val="28"/>
          <w:szCs w:val="28"/>
        </w:rPr>
        <w:t xml:space="preserve">оложения, уведомление предоставляется в комиссию в течение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173B6C">
        <w:rPr>
          <w:rFonts w:ascii="Times New Roman" w:hAnsi="Times New Roman" w:cs="Times New Roman"/>
          <w:color w:val="auto"/>
          <w:sz w:val="28"/>
          <w:szCs w:val="28"/>
        </w:rPr>
        <w:t xml:space="preserve">45 календарных дней со дня поступления уведомления. Указанный срок может быть продлен </w:t>
      </w:r>
      <w:r>
        <w:rPr>
          <w:rFonts w:ascii="Times New Roman" w:hAnsi="Times New Roman" w:cs="Times New Roman"/>
          <w:color w:val="auto"/>
          <w:sz w:val="28"/>
          <w:szCs w:val="28"/>
        </w:rPr>
        <w:t>работодателем</w:t>
      </w:r>
      <w:r w:rsidRPr="00173B6C">
        <w:rPr>
          <w:rFonts w:ascii="Times New Roman" w:hAnsi="Times New Roman" w:cs="Times New Roman"/>
          <w:color w:val="auto"/>
          <w:sz w:val="28"/>
          <w:szCs w:val="28"/>
        </w:rPr>
        <w:t>, но не более чем на 30 календарных дней.</w:t>
      </w:r>
    </w:p>
    <w:p w:rsidR="00D82313" w:rsidRPr="001A0ED5" w:rsidRDefault="00D82313" w:rsidP="00D82313">
      <w:pPr>
        <w:autoSpaceDE w:val="0"/>
        <w:autoSpaceDN w:val="0"/>
        <w:spacing w:before="20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12. Уведомление</w:t>
      </w:r>
      <w:r w:rsidRPr="001A0ED5">
        <w:rPr>
          <w:rFonts w:ascii="Times New Roman" w:hAnsi="Times New Roman" w:cs="Times New Roman"/>
          <w:color w:val="auto"/>
          <w:sz w:val="28"/>
          <w:szCs w:val="28"/>
        </w:rPr>
        <w:t xml:space="preserve"> проверяется комиссией с целью оценки серьезности возникающих для </w:t>
      </w:r>
      <w:r w:rsidRPr="008B459D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организации </w:t>
      </w:r>
      <w:r w:rsidRPr="001A0ED5">
        <w:rPr>
          <w:rFonts w:ascii="Times New Roman" w:hAnsi="Times New Roman" w:cs="Times New Roman"/>
          <w:color w:val="auto"/>
          <w:sz w:val="28"/>
          <w:szCs w:val="28"/>
        </w:rPr>
        <w:t>рисков и выбора наиболее подходящей формы урегулирования конфликта интересов.</w:t>
      </w:r>
    </w:p>
    <w:p w:rsidR="00D82313" w:rsidRPr="001A0ED5" w:rsidRDefault="00D82313" w:rsidP="00D82313">
      <w:pPr>
        <w:autoSpaceDE w:val="0"/>
        <w:autoSpaceDN w:val="0"/>
        <w:spacing w:before="20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A0ED5">
        <w:rPr>
          <w:rFonts w:ascii="Times New Roman" w:hAnsi="Times New Roman" w:cs="Times New Roman"/>
          <w:color w:val="auto"/>
          <w:sz w:val="28"/>
          <w:szCs w:val="28"/>
        </w:rPr>
        <w:t>1</w:t>
      </w: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1A0ED5">
        <w:rPr>
          <w:rFonts w:ascii="Times New Roman" w:hAnsi="Times New Roman" w:cs="Times New Roman"/>
          <w:color w:val="auto"/>
          <w:sz w:val="28"/>
          <w:szCs w:val="28"/>
        </w:rPr>
        <w:t xml:space="preserve">. Комиссия рассматривает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уведомление </w:t>
      </w:r>
      <w:r w:rsidRPr="001A0ED5">
        <w:rPr>
          <w:rFonts w:ascii="Times New Roman" w:hAnsi="Times New Roman" w:cs="Times New Roman"/>
          <w:color w:val="auto"/>
          <w:sz w:val="28"/>
          <w:szCs w:val="28"/>
        </w:rPr>
        <w:t>и принимает решени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1A0ED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1A0ED5">
        <w:rPr>
          <w:rFonts w:ascii="Times New Roman" w:hAnsi="Times New Roman" w:cs="Times New Roman"/>
          <w:color w:val="auto"/>
          <w:sz w:val="28"/>
          <w:szCs w:val="28"/>
        </w:rPr>
        <w:t>в порядке и сроки, уста</w:t>
      </w:r>
      <w:r>
        <w:rPr>
          <w:rFonts w:ascii="Times New Roman" w:hAnsi="Times New Roman" w:cs="Times New Roman"/>
          <w:color w:val="auto"/>
          <w:sz w:val="28"/>
          <w:szCs w:val="28"/>
        </w:rPr>
        <w:t>новленные Положением о комиссии.</w:t>
      </w:r>
    </w:p>
    <w:p w:rsidR="00D82313" w:rsidRDefault="00D82313" w:rsidP="00D82313">
      <w:pPr>
        <w:autoSpaceDE w:val="0"/>
        <w:autoSpaceDN w:val="0"/>
        <w:spacing w:before="20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14</w:t>
      </w:r>
      <w:r w:rsidRPr="001A0ED5">
        <w:rPr>
          <w:rFonts w:ascii="Times New Roman" w:hAnsi="Times New Roman" w:cs="Times New Roman"/>
          <w:color w:val="auto"/>
          <w:sz w:val="28"/>
          <w:szCs w:val="28"/>
        </w:rPr>
        <w:t xml:space="preserve">. В случае принятия комиссией решения о том, что при исполнении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трудовых (должностных) </w:t>
      </w:r>
      <w:r w:rsidRPr="001A0ED5">
        <w:rPr>
          <w:rFonts w:ascii="Times New Roman" w:hAnsi="Times New Roman" w:cs="Times New Roman"/>
          <w:color w:val="auto"/>
          <w:sz w:val="28"/>
          <w:szCs w:val="28"/>
        </w:rPr>
        <w:t xml:space="preserve">обязанностей </w:t>
      </w:r>
      <w:r>
        <w:rPr>
          <w:rFonts w:ascii="Times New Roman" w:hAnsi="Times New Roman" w:cs="Times New Roman"/>
          <w:color w:val="auto"/>
          <w:sz w:val="28"/>
          <w:szCs w:val="28"/>
        </w:rPr>
        <w:t>руководителя</w:t>
      </w:r>
      <w:r w:rsidRPr="001A0ED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B459D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организации </w:t>
      </w:r>
      <w:r w:rsidRPr="001A0ED5">
        <w:rPr>
          <w:rFonts w:ascii="Times New Roman" w:hAnsi="Times New Roman" w:cs="Times New Roman"/>
          <w:color w:val="auto"/>
          <w:sz w:val="28"/>
          <w:szCs w:val="28"/>
        </w:rPr>
        <w:t xml:space="preserve">личная заинтересованность приводит или может привести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1A0ED5">
        <w:rPr>
          <w:rFonts w:ascii="Times New Roman" w:hAnsi="Times New Roman" w:cs="Times New Roman"/>
          <w:color w:val="auto"/>
          <w:sz w:val="28"/>
          <w:szCs w:val="28"/>
        </w:rPr>
        <w:t xml:space="preserve">к конфликту интересов, комиссия рекомендует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работодателю </w:t>
      </w:r>
      <w:r w:rsidRPr="001A0ED5">
        <w:rPr>
          <w:rFonts w:ascii="Times New Roman" w:hAnsi="Times New Roman" w:cs="Times New Roman"/>
          <w:color w:val="auto"/>
          <w:sz w:val="28"/>
          <w:szCs w:val="28"/>
        </w:rPr>
        <w:t xml:space="preserve">принять меры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1A0ED5">
        <w:rPr>
          <w:rFonts w:ascii="Times New Roman" w:hAnsi="Times New Roman" w:cs="Times New Roman"/>
          <w:color w:val="auto"/>
          <w:sz w:val="28"/>
          <w:szCs w:val="28"/>
        </w:rPr>
        <w:t>по предотвращению или урегулированию конфликта интересов в соответствии с законодательством Российской Федерации.</w:t>
      </w:r>
    </w:p>
    <w:p w:rsidR="00D82313" w:rsidRPr="001A0ED5" w:rsidRDefault="00D82313" w:rsidP="00D82313">
      <w:pPr>
        <w:autoSpaceDE w:val="0"/>
        <w:autoSpaceDN w:val="0"/>
        <w:spacing w:before="20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P80"/>
      <w:bookmarkEnd w:id="2"/>
      <w:r>
        <w:rPr>
          <w:rFonts w:ascii="Times New Roman" w:hAnsi="Times New Roman" w:cs="Times New Roman"/>
          <w:color w:val="auto"/>
          <w:sz w:val="28"/>
          <w:szCs w:val="28"/>
        </w:rPr>
        <w:t>15</w:t>
      </w:r>
      <w:r w:rsidRPr="001A0ED5">
        <w:rPr>
          <w:rFonts w:ascii="Times New Roman" w:hAnsi="Times New Roman" w:cs="Times New Roman"/>
          <w:color w:val="auto"/>
          <w:sz w:val="28"/>
          <w:szCs w:val="28"/>
        </w:rPr>
        <w:t>. Способы урегулирования конфликта интересов:</w:t>
      </w:r>
    </w:p>
    <w:p w:rsidR="00D82313" w:rsidRPr="001A0ED5" w:rsidRDefault="00D82313" w:rsidP="00D82313">
      <w:pPr>
        <w:autoSpaceDE w:val="0"/>
        <w:autoSpaceDN w:val="0"/>
        <w:spacing w:before="20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A0ED5">
        <w:rPr>
          <w:rFonts w:ascii="Times New Roman" w:hAnsi="Times New Roman" w:cs="Times New Roman"/>
          <w:color w:val="auto"/>
          <w:sz w:val="28"/>
          <w:szCs w:val="28"/>
        </w:rPr>
        <w:t xml:space="preserve">ограничение доступа </w:t>
      </w:r>
      <w:r>
        <w:rPr>
          <w:rFonts w:ascii="Times New Roman" w:hAnsi="Times New Roman" w:cs="Times New Roman"/>
          <w:color w:val="auto"/>
          <w:sz w:val="28"/>
          <w:szCs w:val="28"/>
        </w:rPr>
        <w:t>руководителя</w:t>
      </w:r>
      <w:r w:rsidRPr="001A0ED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муниципальной организации</w:t>
      </w:r>
      <w:r w:rsidRPr="001A0ED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1A0ED5">
        <w:rPr>
          <w:rFonts w:ascii="Times New Roman" w:hAnsi="Times New Roman" w:cs="Times New Roman"/>
          <w:color w:val="auto"/>
          <w:sz w:val="28"/>
          <w:szCs w:val="28"/>
        </w:rPr>
        <w:t>к конкретной информации, которая может затрагивать его личные интересы;</w:t>
      </w:r>
    </w:p>
    <w:p w:rsidR="00D82313" w:rsidRPr="001A0ED5" w:rsidRDefault="00D82313" w:rsidP="00D82313">
      <w:pPr>
        <w:autoSpaceDE w:val="0"/>
        <w:autoSpaceDN w:val="0"/>
        <w:spacing w:before="20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A0ED5">
        <w:rPr>
          <w:rFonts w:ascii="Times New Roman" w:hAnsi="Times New Roman" w:cs="Times New Roman"/>
          <w:color w:val="auto"/>
          <w:sz w:val="28"/>
          <w:szCs w:val="28"/>
        </w:rPr>
        <w:t xml:space="preserve">добровольный отказ </w:t>
      </w:r>
      <w:r>
        <w:rPr>
          <w:rFonts w:ascii="Times New Roman" w:hAnsi="Times New Roman" w:cs="Times New Roman"/>
          <w:color w:val="auto"/>
          <w:sz w:val="28"/>
          <w:szCs w:val="28"/>
        </w:rPr>
        <w:t>руководителя</w:t>
      </w:r>
      <w:r w:rsidRPr="001A0ED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муниципальной организации</w:t>
      </w:r>
      <w:r w:rsidRPr="001A0ED5">
        <w:rPr>
          <w:rFonts w:ascii="Times New Roman" w:hAnsi="Times New Roman" w:cs="Times New Roman"/>
          <w:color w:val="auto"/>
          <w:sz w:val="28"/>
          <w:szCs w:val="28"/>
        </w:rPr>
        <w:t xml:space="preserve">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D82313" w:rsidRPr="001A0ED5" w:rsidRDefault="00D82313" w:rsidP="00D82313">
      <w:pPr>
        <w:autoSpaceDE w:val="0"/>
        <w:autoSpaceDN w:val="0"/>
        <w:spacing w:before="20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A0ED5">
        <w:rPr>
          <w:rFonts w:ascii="Times New Roman" w:hAnsi="Times New Roman" w:cs="Times New Roman"/>
          <w:color w:val="auto"/>
          <w:sz w:val="28"/>
          <w:szCs w:val="28"/>
        </w:rPr>
        <w:t xml:space="preserve">изменение </w:t>
      </w:r>
      <w:r>
        <w:rPr>
          <w:rFonts w:ascii="Times New Roman" w:hAnsi="Times New Roman" w:cs="Times New Roman"/>
          <w:color w:val="auto"/>
          <w:sz w:val="28"/>
          <w:szCs w:val="28"/>
        </w:rPr>
        <w:t>должностных</w:t>
      </w:r>
      <w:r w:rsidRPr="001A0ED5">
        <w:rPr>
          <w:rFonts w:ascii="Times New Roman" w:hAnsi="Times New Roman" w:cs="Times New Roman"/>
          <w:color w:val="auto"/>
          <w:sz w:val="28"/>
          <w:szCs w:val="28"/>
        </w:rPr>
        <w:t xml:space="preserve"> обязанностей </w:t>
      </w:r>
      <w:r>
        <w:rPr>
          <w:rFonts w:ascii="Times New Roman" w:hAnsi="Times New Roman" w:cs="Times New Roman"/>
          <w:color w:val="auto"/>
          <w:sz w:val="28"/>
          <w:szCs w:val="28"/>
        </w:rPr>
        <w:t>руководителя</w:t>
      </w:r>
      <w:r w:rsidRPr="001A0ED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муниципальной организации</w:t>
      </w:r>
      <w:r w:rsidRPr="001A0ED5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D82313" w:rsidRPr="001A0ED5" w:rsidRDefault="00D82313" w:rsidP="00D82313">
      <w:pPr>
        <w:autoSpaceDE w:val="0"/>
        <w:autoSpaceDN w:val="0"/>
        <w:spacing w:before="20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A0ED5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отказ </w:t>
      </w:r>
      <w:r>
        <w:rPr>
          <w:rFonts w:ascii="Times New Roman" w:hAnsi="Times New Roman" w:cs="Times New Roman"/>
          <w:color w:val="auto"/>
          <w:sz w:val="28"/>
          <w:szCs w:val="28"/>
        </w:rPr>
        <w:t>руководителя</w:t>
      </w:r>
      <w:r w:rsidRPr="001A0ED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муниципальной организации</w:t>
      </w:r>
      <w:r w:rsidRPr="001A0ED5">
        <w:rPr>
          <w:rFonts w:ascii="Times New Roman" w:hAnsi="Times New Roman" w:cs="Times New Roman"/>
          <w:color w:val="auto"/>
          <w:sz w:val="28"/>
          <w:szCs w:val="28"/>
        </w:rPr>
        <w:t xml:space="preserve"> от своего личного интереса, порождающего конфликт с интересами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муниципальной организации</w:t>
      </w:r>
      <w:r w:rsidRPr="001A0ED5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D82313" w:rsidRPr="001A0ED5" w:rsidRDefault="00D82313" w:rsidP="00D82313">
      <w:pPr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A0ED5">
        <w:rPr>
          <w:rFonts w:ascii="Times New Roman" w:hAnsi="Times New Roman" w:cs="Times New Roman"/>
          <w:color w:val="auto"/>
          <w:sz w:val="28"/>
          <w:szCs w:val="28"/>
        </w:rPr>
        <w:t xml:space="preserve">увольнение </w:t>
      </w:r>
      <w:r>
        <w:rPr>
          <w:rFonts w:ascii="Times New Roman" w:hAnsi="Times New Roman" w:cs="Times New Roman"/>
          <w:color w:val="auto"/>
          <w:sz w:val="28"/>
          <w:szCs w:val="28"/>
        </w:rPr>
        <w:t>руководителя</w:t>
      </w:r>
      <w:r w:rsidRPr="001A0ED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муниципальной организации</w:t>
      </w:r>
      <w:r w:rsidRPr="001A0ED5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с </w:t>
      </w:r>
      <w:r w:rsidRPr="001A0ED5">
        <w:rPr>
          <w:rFonts w:ascii="Times New Roman" w:hAnsi="Times New Roman" w:cs="Times New Roman"/>
          <w:color w:val="auto"/>
          <w:sz w:val="28"/>
          <w:szCs w:val="28"/>
        </w:rPr>
        <w:t>Трудов</w:t>
      </w:r>
      <w:r>
        <w:rPr>
          <w:rFonts w:ascii="Times New Roman" w:hAnsi="Times New Roman" w:cs="Times New Roman"/>
          <w:color w:val="auto"/>
          <w:sz w:val="28"/>
          <w:szCs w:val="28"/>
        </w:rPr>
        <w:t>ым</w:t>
      </w:r>
      <w:r w:rsidRPr="001A0ED5">
        <w:rPr>
          <w:rFonts w:ascii="Times New Roman" w:hAnsi="Times New Roman" w:cs="Times New Roman"/>
          <w:color w:val="auto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color w:val="auto"/>
          <w:sz w:val="28"/>
          <w:szCs w:val="28"/>
        </w:rPr>
        <w:t>ом Российской Федерации.</w:t>
      </w:r>
    </w:p>
    <w:p w:rsidR="00D82313" w:rsidRDefault="00D82313" w:rsidP="00D82313">
      <w:pPr>
        <w:autoSpaceDE w:val="0"/>
        <w:autoSpaceDN w:val="0"/>
        <w:spacing w:before="200" w:after="20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16</w:t>
      </w:r>
      <w:r w:rsidRPr="001A0ED5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auto"/>
          <w:sz w:val="28"/>
          <w:szCs w:val="28"/>
        </w:rPr>
        <w:t>Работодатель</w:t>
      </w:r>
      <w:r w:rsidRPr="008B45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A0ED5">
        <w:rPr>
          <w:rFonts w:ascii="Times New Roman" w:hAnsi="Times New Roman" w:cs="Times New Roman"/>
          <w:color w:val="auto"/>
          <w:sz w:val="28"/>
          <w:szCs w:val="28"/>
        </w:rPr>
        <w:t xml:space="preserve">самостоятельно определяет способы урегулирования конфликта интересов, указанные в </w:t>
      </w:r>
      <w:hyperlink w:anchor="P80">
        <w:r w:rsidRPr="001A0ED5">
          <w:rPr>
            <w:rFonts w:ascii="Times New Roman" w:hAnsi="Times New Roman" w:cs="Times New Roman"/>
            <w:color w:val="auto"/>
            <w:sz w:val="28"/>
            <w:szCs w:val="28"/>
          </w:rPr>
          <w:t xml:space="preserve">пункте 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>15</w:t>
      </w:r>
      <w:r w:rsidRPr="001A0ED5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1A0ED5">
        <w:rPr>
          <w:rFonts w:ascii="Times New Roman" w:hAnsi="Times New Roman" w:cs="Times New Roman"/>
          <w:color w:val="auto"/>
          <w:sz w:val="28"/>
          <w:szCs w:val="28"/>
        </w:rPr>
        <w:t>оложения.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D82313" w:rsidRPr="001A0ED5" w:rsidRDefault="00D82313" w:rsidP="00D82313">
      <w:pPr>
        <w:autoSpaceDE w:val="0"/>
        <w:autoSpaceDN w:val="0"/>
        <w:spacing w:before="200" w:after="20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A0ED5">
        <w:rPr>
          <w:rFonts w:ascii="Times New Roman" w:hAnsi="Times New Roman" w:cs="Times New Roman"/>
          <w:color w:val="auto"/>
          <w:sz w:val="28"/>
          <w:szCs w:val="28"/>
        </w:rPr>
        <w:t xml:space="preserve">При принятии решения о выборе конкретного метода разрешения конфликта интересов учитывается значимость личного интереса </w:t>
      </w:r>
      <w:r>
        <w:rPr>
          <w:rFonts w:ascii="Times New Roman" w:hAnsi="Times New Roman" w:cs="Times New Roman"/>
          <w:color w:val="auto"/>
          <w:sz w:val="28"/>
          <w:szCs w:val="28"/>
        </w:rPr>
        <w:t>руководителя</w:t>
      </w:r>
      <w:r w:rsidRPr="001A0ED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муниципальной организации</w:t>
      </w:r>
      <w:r w:rsidRPr="001A0ED5">
        <w:rPr>
          <w:rFonts w:ascii="Times New Roman" w:hAnsi="Times New Roman" w:cs="Times New Roman"/>
          <w:color w:val="auto"/>
          <w:sz w:val="28"/>
          <w:szCs w:val="28"/>
        </w:rPr>
        <w:t xml:space="preserve"> и вероятность того, что этот личный интерес будет реализован в ущерб интересам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муниципальной организации</w:t>
      </w:r>
      <w:r w:rsidRPr="001A0ED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82313" w:rsidRPr="00125F1B" w:rsidRDefault="00D82313" w:rsidP="00D82313">
      <w:pPr>
        <w:shd w:val="clear" w:color="auto" w:fill="FFFFFF"/>
        <w:tabs>
          <w:tab w:val="left" w:pos="1196"/>
        </w:tabs>
        <w:spacing w:before="480" w:after="300"/>
        <w:ind w:right="6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17</w:t>
      </w:r>
      <w:r w:rsidRPr="00125F1B">
        <w:rPr>
          <w:rFonts w:ascii="Times New Roman" w:hAnsi="Times New Roman" w:cs="Times New Roman"/>
          <w:color w:val="auto"/>
          <w:sz w:val="28"/>
          <w:szCs w:val="28"/>
        </w:rPr>
        <w:t>. О принятом решении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работодателя</w:t>
      </w:r>
      <w:r w:rsidRPr="00125F1B">
        <w:rPr>
          <w:rFonts w:ascii="Times New Roman" w:hAnsi="Times New Roman" w:cs="Times New Roman"/>
          <w:color w:val="auto"/>
          <w:sz w:val="28"/>
          <w:szCs w:val="28"/>
        </w:rPr>
        <w:t xml:space="preserve"> руководитель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муниципальной организации</w:t>
      </w:r>
      <w:r w:rsidRPr="00125F1B">
        <w:rPr>
          <w:rFonts w:ascii="Times New Roman" w:hAnsi="Times New Roman" w:cs="Times New Roman"/>
          <w:color w:val="auto"/>
          <w:sz w:val="28"/>
          <w:szCs w:val="28"/>
        </w:rPr>
        <w:t>, пред</w:t>
      </w: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125F1B">
        <w:rPr>
          <w:rFonts w:ascii="Times New Roman" w:hAnsi="Times New Roman" w:cs="Times New Roman"/>
          <w:color w:val="auto"/>
          <w:sz w:val="28"/>
          <w:szCs w:val="28"/>
        </w:rPr>
        <w:t>ставивший уведомление, письменно уведомляется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секретарем комиссии в течение трех</w:t>
      </w:r>
      <w:r w:rsidRPr="00125F1B">
        <w:rPr>
          <w:rFonts w:ascii="Times New Roman" w:hAnsi="Times New Roman" w:cs="Times New Roman"/>
          <w:color w:val="auto"/>
          <w:sz w:val="28"/>
          <w:szCs w:val="28"/>
        </w:rPr>
        <w:t xml:space="preserve"> рабочих дней со дня принятия решения.</w:t>
      </w:r>
    </w:p>
    <w:p w:rsidR="00D82313" w:rsidRDefault="00D82313" w:rsidP="00D82313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D31F4E" w:rsidRDefault="00D82313" w:rsidP="00D82313">
      <w:r w:rsidRPr="00125F1B">
        <w:rPr>
          <w:rFonts w:ascii="Times New Roman" w:hAnsi="Times New Roman" w:cs="Times New Roman"/>
          <w:color w:val="auto"/>
          <w:sz w:val="28"/>
          <w:szCs w:val="28"/>
        </w:rPr>
        <w:t xml:space="preserve">___________ </w:t>
      </w:r>
    </w:p>
    <w:sectPr w:rsidR="00D31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6534F"/>
    <w:multiLevelType w:val="hybridMultilevel"/>
    <w:tmpl w:val="CC28B092"/>
    <w:lvl w:ilvl="0" w:tplc="68E801DA">
      <w:start w:val="9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761C97"/>
    <w:multiLevelType w:val="hybridMultilevel"/>
    <w:tmpl w:val="EB8275C6"/>
    <w:lvl w:ilvl="0" w:tplc="D22456C2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D383FCB"/>
    <w:multiLevelType w:val="multilevel"/>
    <w:tmpl w:val="742E8E2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09048F"/>
    <w:multiLevelType w:val="multilevel"/>
    <w:tmpl w:val="2CE0F498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2BF7783"/>
    <w:multiLevelType w:val="hybridMultilevel"/>
    <w:tmpl w:val="BC22D9D2"/>
    <w:lvl w:ilvl="0" w:tplc="29F05C8C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DF5"/>
    <w:rsid w:val="001A2DF5"/>
    <w:rsid w:val="00D31F4E"/>
    <w:rsid w:val="00D8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31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31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1152</Words>
  <Characters>6570</Characters>
  <Application>Microsoft Office Word</Application>
  <DocSecurity>0</DocSecurity>
  <Lines>54</Lines>
  <Paragraphs>15</Paragraphs>
  <ScaleCrop>false</ScaleCrop>
  <Company/>
  <LinksUpToDate>false</LinksUpToDate>
  <CharactersWithSpaces>7707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Наталья Александровна</dc:creator>
  <cp:keywords/>
  <dc:description/>
  <cp:lastModifiedBy>Богданова Наталья Александровна</cp:lastModifiedBy>
  <cp:revision>2</cp:revision>
  <dcterms:created xsi:type="dcterms:W3CDTF">2025-01-15T08:19:00Z</dcterms:created>
  <dcterms:modified xsi:type="dcterms:W3CDTF">2025-01-15T08:20:00Z</dcterms:modified>
</cp:coreProperties>
</file>